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SZABÁLYZAT MINTA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A szövegdobozokba behelyettesítve töltsétek fel a saját szabályaitokat. Figyeljetek rá, hogy betartsátok az ikonok által megadott feladat mintákat. A szövegek </w:t>
      </w:r>
      <w:r w:rsidDel="00000000" w:rsidR="00000000" w:rsidRPr="00000000">
        <w:rPr>
          <w:b w:val="1"/>
          <w:sz w:val="18"/>
          <w:szCs w:val="18"/>
          <w:rtl w:val="0"/>
        </w:rPr>
        <w:t xml:space="preserve">ne legyenek 3 sornál hosszabbak</w:t>
      </w:r>
      <w:r w:rsidDel="00000000" w:rsidR="00000000" w:rsidRPr="00000000">
        <w:rPr>
          <w:sz w:val="18"/>
          <w:szCs w:val="18"/>
          <w:rtl w:val="0"/>
        </w:rPr>
        <w:t xml:space="preserve">, hogy olvasható maradjon a végleges szabályzat. A választható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mini játékok listáját itt találjátok.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 szükség lenne némi inspirációra a szabályzathoz,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akkor innen lehet lopni ötleteket.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10185"/>
        <w:tblGridChange w:id="0">
          <w:tblGrid>
            <w:gridCol w:w="615"/>
            <w:gridCol w:w="101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6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Ezen a mezőn vagy büntető dobás kell, vagy jutalom dobás. Példa: Meglett a matek érettségid. Igaz csak, 2-es lett, de jutalomból dobhatsz még egyet / ezért egy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2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Ezen a mezőn valamilyen bulis cselekvés a feladat. Példa: Te vagy a helyi diszkó királya. A következő dobásig folyamatosan táncolnod kell. Ha abbahagyod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Ezen a mezőn egy quizt kap a játékos. Példa: Kiborítottad a popcornt a moziban. Most sorolj fel legalább 5 híres Oscar-díjas színészt. Ha nem sikerül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Ezen a mezőn egy játékot kell játszani. Példa: Béna vagy minden sportban! Válassz egy játékostársat és játsszatok egy beer-pong-ot!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7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Ezen a mezőn egy beszédes feladatot kell teljesíteni. Példa: Állás interjúra mész. Válassz egy játékos társat, aki a felvételizést csinálja, de zsebszöveg szabályokkal. Ha mindenkinek tetszett lépj előre 5-öt.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9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Ezen a mezőn lépés jutalom, vagy veszteség kell. Példa: Gratulálunk! Gyereked született! A gyerek viszont nagyon lelassít. Minden dobásod 1-el kevesebbet ér innentől.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4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Ezen a mezőn egy játékot kell játszani. Példa: Béna vagy minden sportban! Válassz egy játékostársat és játsszatok egy beer-pong-ot!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Ezen a mezőn egy quizt kap a játékos. Példa: Te vagy a munkád császára! Kapjon 5 kérdést a munkakörével kapcsolatban. Ha sikerül újat dobhat, ha nem akkor kimarad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8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 Ezen a mezőn vagy büntető dobás kell, vagy jutalom dobás. Példa: A kedvenc csapatod játszik! Dobj a kockával. 1-3-ig a te csapatod nyer! 4-6-ig az ellenfél, ez esetben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 Ezen a mezőn valamilyen bulis cselekvés a feladat. Példa: Családodba megérkezett a gólya. Állj fél lábon, mint egy gólya a következő dobásodig. Ha nem sikerül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3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 Ezen a mezőn egy játékot kell játszani. Példa: Folyton beszélsz! Most beszélj a Zsebszöveg játékban is. Játssz egyet az általad kiválasztott partnerrel. A többi játékos adja a sztorit és a szövegeket.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3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 Ezen a mezőn lépés jutalom, vagy veszteség kell. Bezártad magad a raktárba. Dobj a kockával és a megfelelő értéket lépd vissza!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0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 Ezen a mezőn vagy büntető dobás kell, vagy jutalom dobás. Példa: Túl sokat ettél a céges bulin. Nagyon tele vagy és mozdulni sem bírsz. Erről a mezőről csak 6-os dobással szabadulsz.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5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 Ezen a mezőn egy beszédes feladatot kell teljesíteni. Példa: A munkatársaid szerint túl sokat beszélsz munka helyett. Írj körül szavakkal egy fogalmat anélkül, hogy kimondanád a szót. 1 perced van rá. Ha a többiek kitalálják, lépj előre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 Ezen a mezőn valamilyen bulis cselekvés a feladat. Példa: Egy görbe este után megsérültél. Fekvőgipsz. Maradj mozdulatlan egy körön át. Ha megmozdulsz,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5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 Ezen a mezőn lépés jutalom, vagy veszteség kell. Példa: Az iskolapadban ismét Nemzeti Sport olvasáson kaptak. Menj vissza a Start mezőre!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 Ezen a mezőn egy quizt kap a játékos. Példa: A kedvenc sorozatod véget ért. Most sorolj fel 5 szereplőt belőle. Ha nem sikerül lépj vissza 5-öt!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4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18. Ezen a mezőn vagy büntető dobás kell, vagy jutalom dobás. Példa: Becsípődött a hátad. Csak feküdj nyugodtan. Nem dobhatsz 2 körön át.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8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19. Ezen a mezőn lépés jutalom, vagy veszteség kell. Példa: Sokadjára próbálod megszerezni a jogsit, de megint megbuktál a vizsgán. Lépj vissza 8 mezőt!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 Ezen a mezőn egy játékot kell játszani. Példa: Rengeteg munkád volt már! Válassz egy játékost, aki állásinterjút csinál veled. Ha felvenne, akkor lépj előre 6-ot.</w:t>
            </w:r>
          </w:p>
        </w:tc>
      </w:tr>
    </w:tbl>
    <w:p w:rsidR="00000000" w:rsidDel="00000000" w:rsidP="00000000" w:rsidRDefault="00000000" w:rsidRPr="00000000" w14:paraId="0000002C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0170"/>
        <w:tblGridChange w:id="0">
          <w:tblGrid>
            <w:gridCol w:w="600"/>
            <w:gridCol w:w="10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 Ezen a mezőn egy beszédes feladatot kell teljesíteni. Példa: Megbuktál a forgalom vizsgán, de te nagyon szeretnéd meggyőzni a vizsgabiztost, hogy engedjen át. Válassz egy játékos partnert, aki a vizsgabiztos lesz és győzd meg, hogy engedjen át. Zsebszöveg szabályokkal. Ha teszett, mindketten lépjetek előre 4-et.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7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 Ezen a mezőn egy quizt kap a játékos. Példa: Rengeteg csajod volt már. Sorolj fel 30 női nevet 1 perc alatt. Ha sikerül megúsztad, ha nem akkor lépj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 Ezen a mezőn lépés jutalom, vagy veszteség kell. Példa: A BKV ellenőr elkap, mert lógsz a buszon. Lépj vissza 10-et!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 Ezen a mezőn vagy büntető dobás kell, vagy jutalom dobás. Példa: Már megint esik a szutykos eső. Maradj ezen a mezőn amíg ki nem derül, vagy 5-öst vagy 6-ost nem dobsz.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6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 Ezen a mezőn egy játékot kell játszani. Példa: Remekül főzöl! Most viszont rajzolj le egy főételt! Ha játékos társaid kitalálják, újat dobhatsz. Ha nem akkor kimaradsz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2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 Ezen a mezőn egy quizt kap a játékos. Példa: A rendőr jól megbüntetett, mert visszadumáltál! Ha ilyen okos vagy sorolj fel 5 kötelező dolgot, amit ellenőrizned kell minden indulás előtt!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 Ezen a mezőn valamilyen bulis cselekvés a feladat. Példa: Mindig is nagy casanovának tartottad magad. Most mutogass el egy csajozós szöveget. Ha a közönség értékeli és kitalálja újat dobhatsz!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1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 Ezen a mezőn egy beszédes feladatot kell teljesíteni. Példa: Irodalom órán nem mindig figyeltél oda. Most idézz egy versből legalább 4 sort. Ha nem megy lépj vissza 3-at, ha igen akkor előre 3-at.</w:t>
            </w:r>
          </w:p>
        </w:tc>
      </w:tr>
    </w:tbl>
    <w:p w:rsidR="00000000" w:rsidDel="00000000" w:rsidP="00000000" w:rsidRDefault="00000000" w:rsidRPr="00000000" w14:paraId="0000003D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2.png"/><Relationship Id="rId21" Type="http://schemas.openxmlformats.org/officeDocument/2006/relationships/image" Target="media/image13.png"/><Relationship Id="rId24" Type="http://schemas.openxmlformats.org/officeDocument/2006/relationships/image" Target="media/image9.png"/><Relationship Id="rId23" Type="http://schemas.openxmlformats.org/officeDocument/2006/relationships/image" Target="media/image2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image" Target="media/image24.png"/><Relationship Id="rId25" Type="http://schemas.openxmlformats.org/officeDocument/2006/relationships/image" Target="media/image15.png"/><Relationship Id="rId28" Type="http://schemas.openxmlformats.org/officeDocument/2006/relationships/image" Target="media/image28.png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s://www.ajandektarsas.hu/minijatekok/" TargetMode="External"/><Relationship Id="rId29" Type="http://schemas.openxmlformats.org/officeDocument/2006/relationships/image" Target="media/image17.png"/><Relationship Id="rId7" Type="http://schemas.openxmlformats.org/officeDocument/2006/relationships/hyperlink" Target="https://www.ajandektarsas.hu/segitseg-a-felnott-tarsasjatek-szabalyzathoz/" TargetMode="External"/><Relationship Id="rId8" Type="http://schemas.openxmlformats.org/officeDocument/2006/relationships/image" Target="media/image14.png"/><Relationship Id="rId31" Type="http://schemas.openxmlformats.org/officeDocument/2006/relationships/image" Target="media/image7.png"/><Relationship Id="rId30" Type="http://schemas.openxmlformats.org/officeDocument/2006/relationships/image" Target="media/image10.png"/><Relationship Id="rId11" Type="http://schemas.openxmlformats.org/officeDocument/2006/relationships/image" Target="media/image5.png"/><Relationship Id="rId33" Type="http://schemas.openxmlformats.org/officeDocument/2006/relationships/image" Target="media/image27.png"/><Relationship Id="rId10" Type="http://schemas.openxmlformats.org/officeDocument/2006/relationships/image" Target="media/image1.png"/><Relationship Id="rId32" Type="http://schemas.openxmlformats.org/officeDocument/2006/relationships/image" Target="media/image26.png"/><Relationship Id="rId13" Type="http://schemas.openxmlformats.org/officeDocument/2006/relationships/image" Target="media/image18.png"/><Relationship Id="rId35" Type="http://schemas.openxmlformats.org/officeDocument/2006/relationships/image" Target="media/image20.png"/><Relationship Id="rId12" Type="http://schemas.openxmlformats.org/officeDocument/2006/relationships/image" Target="media/image25.png"/><Relationship Id="rId34" Type="http://schemas.openxmlformats.org/officeDocument/2006/relationships/image" Target="media/image3.png"/><Relationship Id="rId15" Type="http://schemas.openxmlformats.org/officeDocument/2006/relationships/image" Target="media/image4.png"/><Relationship Id="rId14" Type="http://schemas.openxmlformats.org/officeDocument/2006/relationships/image" Target="media/image22.png"/><Relationship Id="rId17" Type="http://schemas.openxmlformats.org/officeDocument/2006/relationships/image" Target="media/image8.png"/><Relationship Id="rId16" Type="http://schemas.openxmlformats.org/officeDocument/2006/relationships/image" Target="media/image19.png"/><Relationship Id="rId19" Type="http://schemas.openxmlformats.org/officeDocument/2006/relationships/image" Target="media/image12.png"/><Relationship Id="rId18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